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79C" w:rsidRPr="00E13CD8" w:rsidRDefault="003F179C" w:rsidP="003F179C">
      <w:pPr>
        <w:pStyle w:val="4"/>
        <w:spacing w:before="59"/>
        <w:ind w:left="230"/>
        <w:rPr>
          <w:b w:val="0"/>
          <w:bCs w:val="0"/>
          <w:lang w:val="el-GR"/>
        </w:rPr>
      </w:pPr>
      <w:r w:rsidRPr="00E13CD8">
        <w:rPr>
          <w:spacing w:val="1"/>
          <w:lang w:val="el-GR"/>
        </w:rPr>
        <w:t>ΠΑΡΑΡΤΗΜΑ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 xml:space="preserve">ΤΗΣ </w:t>
      </w:r>
      <w:r w:rsidRPr="00E13CD8">
        <w:rPr>
          <w:spacing w:val="-1"/>
          <w:lang w:val="el-GR"/>
        </w:rPr>
        <w:t>ΔΗΛΩΣΗΣ</w:t>
      </w:r>
    </w:p>
    <w:p w:rsidR="003F179C" w:rsidRPr="00E13CD8" w:rsidRDefault="003F179C" w:rsidP="003F179C">
      <w:pPr>
        <w:spacing w:before="116"/>
        <w:ind w:left="230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-1"/>
          <w:sz w:val="20"/>
          <w:lang w:val="el-GR"/>
        </w:rPr>
        <w:t>ΥΠΟΛΟΓΙΣΜΟΣ</w:t>
      </w:r>
      <w:r w:rsidRPr="00E13CD8">
        <w:rPr>
          <w:rFonts w:ascii="Calibri" w:hAnsi="Calibri"/>
          <w:b/>
          <w:spacing w:val="5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2"/>
          <w:sz w:val="20"/>
          <w:lang w:val="el-GR"/>
        </w:rPr>
        <w:t>ΓΙΑ</w:t>
      </w:r>
      <w:r w:rsidRPr="00E13CD8">
        <w:rPr>
          <w:rFonts w:ascii="Calibri" w:hAnsi="Calibri"/>
          <w:b/>
          <w:sz w:val="20"/>
          <w:lang w:val="el-GR"/>
        </w:rPr>
        <w:t xml:space="preserve"> ΣΥΝΕΡΓΑΖΟΜΕΝΗ ή</w:t>
      </w:r>
      <w:r w:rsidRPr="00E13CD8">
        <w:rPr>
          <w:rFonts w:ascii="Calibri" w:hAnsi="Calibri"/>
          <w:b/>
          <w:spacing w:val="5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1"/>
          <w:sz w:val="20"/>
          <w:lang w:val="el-GR"/>
        </w:rPr>
        <w:t>ΣΥΝΔΕΔΕΜΕΝΗ</w:t>
      </w:r>
      <w:r w:rsidRPr="00E13CD8">
        <w:rPr>
          <w:rFonts w:ascii="Calibri" w:hAnsi="Calibri"/>
          <w:b/>
          <w:sz w:val="20"/>
          <w:lang w:val="el-GR"/>
        </w:rPr>
        <w:t xml:space="preserve"> ΕΠΙΧΕΙΡΗΣΗ</w:t>
      </w:r>
    </w:p>
    <w:p w:rsidR="003F179C" w:rsidRPr="00E13CD8" w:rsidRDefault="003F179C" w:rsidP="003F179C">
      <w:pPr>
        <w:spacing w:before="126"/>
        <w:ind w:left="230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-1"/>
          <w:sz w:val="20"/>
          <w:lang w:val="el-GR"/>
        </w:rPr>
        <w:t>Επισυναπτόμενα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1"/>
          <w:sz w:val="20"/>
          <w:lang w:val="el-GR"/>
        </w:rPr>
        <w:t>παραρτήματα</w:t>
      </w:r>
    </w:p>
    <w:p w:rsidR="003F179C" w:rsidRPr="00E13CD8" w:rsidRDefault="003F179C" w:rsidP="003F179C">
      <w:pPr>
        <w:pStyle w:val="a3"/>
        <w:spacing w:before="126" w:line="354" w:lineRule="auto"/>
        <w:ind w:left="230" w:right="120"/>
        <w:rPr>
          <w:lang w:val="el-GR"/>
        </w:rPr>
      </w:pPr>
      <w:r w:rsidRPr="00E13CD8">
        <w:rPr>
          <w:spacing w:val="-1"/>
          <w:lang w:val="el-GR"/>
        </w:rPr>
        <w:t>Παράρτημα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Α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τουλάχιστον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μία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συνεργαζόμενη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(και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ενδεχόμενα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1"/>
          <w:lang w:val="el-GR"/>
        </w:rPr>
        <w:t>συμπληρωματικά</w:t>
      </w:r>
      <w:r w:rsidRPr="00E13CD8">
        <w:rPr>
          <w:spacing w:val="79"/>
          <w:lang w:val="el-GR"/>
        </w:rPr>
        <w:t xml:space="preserve"> </w:t>
      </w:r>
      <w:r w:rsidRPr="00E13CD8">
        <w:rPr>
          <w:spacing w:val="-3"/>
          <w:lang w:val="el-GR"/>
        </w:rPr>
        <w:t>δελτία)</w:t>
      </w:r>
    </w:p>
    <w:p w:rsidR="003F179C" w:rsidRPr="00E13CD8" w:rsidRDefault="003F179C" w:rsidP="003F179C">
      <w:pPr>
        <w:pStyle w:val="a3"/>
        <w:spacing w:before="10" w:line="354" w:lineRule="auto"/>
        <w:ind w:left="230" w:right="120"/>
        <w:rPr>
          <w:lang w:val="el-GR"/>
        </w:rPr>
      </w:pPr>
      <w:r w:rsidRPr="00E13CD8">
        <w:rPr>
          <w:spacing w:val="-1"/>
          <w:lang w:val="el-GR"/>
        </w:rPr>
        <w:t>Παράρτημα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Β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-1"/>
          <w:lang w:val="el-GR"/>
        </w:rPr>
        <w:t>τουλάχιστον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μία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-1"/>
          <w:lang w:val="el-GR"/>
        </w:rPr>
        <w:t>συνδεδεμένη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(και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ενδεχόμενα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συμπληρωματικά</w:t>
      </w:r>
      <w:r w:rsidRPr="00E13CD8">
        <w:rPr>
          <w:spacing w:val="77"/>
          <w:lang w:val="el-GR"/>
        </w:rPr>
        <w:t xml:space="preserve"> </w:t>
      </w:r>
      <w:r w:rsidRPr="00E13CD8">
        <w:rPr>
          <w:spacing w:val="-3"/>
          <w:lang w:val="el-GR"/>
        </w:rPr>
        <w:t>δελτία)</w:t>
      </w:r>
    </w:p>
    <w:p w:rsidR="003F179C" w:rsidRPr="00E13CD8" w:rsidRDefault="003F179C" w:rsidP="003F179C">
      <w:pPr>
        <w:spacing w:before="5"/>
        <w:rPr>
          <w:rFonts w:ascii="Calibri" w:eastAsia="Calibri" w:hAnsi="Calibri" w:cs="Calibri"/>
          <w:sz w:val="28"/>
          <w:szCs w:val="28"/>
          <w:lang w:val="el-GR"/>
        </w:rPr>
      </w:pPr>
    </w:p>
    <w:p w:rsidR="003F179C" w:rsidRPr="00E13CD8" w:rsidRDefault="003F179C" w:rsidP="003F179C">
      <w:pPr>
        <w:spacing w:line="640" w:lineRule="auto"/>
        <w:ind w:left="230"/>
        <w:rPr>
          <w:rFonts w:ascii="Calibri" w:eastAsia="Calibri" w:hAnsi="Calibri" w:cs="Calibri"/>
          <w:sz w:val="20"/>
          <w:szCs w:val="20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488315</wp:posOffset>
                </wp:positionV>
                <wp:extent cx="5619750" cy="1270"/>
                <wp:effectExtent l="9525" t="5080" r="9525" b="12700"/>
                <wp:wrapNone/>
                <wp:docPr id="3" name="Ομάδ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1270"/>
                          <a:chOff x="1020" y="769"/>
                          <a:chExt cx="8850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20" y="769"/>
                            <a:ext cx="8850" cy="2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8850"/>
                              <a:gd name="T2" fmla="+- 0 9870 1020"/>
                              <a:gd name="T3" fmla="*/ T2 w 8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0">
                                <a:moveTo>
                                  <a:pt x="0" y="0"/>
                                </a:moveTo>
                                <a:lnTo>
                                  <a:pt x="885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D5E02" id="Ομάδα 3" o:spid="_x0000_s1026" style="position:absolute;margin-left:51pt;margin-top:38.45pt;width:442.5pt;height:.1pt;z-index:-251657216;mso-position-horizontal-relative:page" coordorigin="1020,769" coordsize="8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xKqbAMAAOUHAAAOAAAAZHJzL2Uyb0RvYy54bWykVV2O4zYMfi/QOwh6bJGxnfHkxxjPYpGf&#10;QYHtdoFND6DI8g9qS66kxJkWPUsv0JcF+tgz5EylKDvjyXTRYpsHRTIp8uNHirx/c2pqchTaVEqm&#10;NLoJKRGSq6ySRUp/3G0nC0qMZTJjtZIipU/C0DcPX39137WJmKpS1ZnQBIxIk3RtSktr2yQIDC9F&#10;w8yNaoUEYa50wywcdRFkmnVgvamDaRjOgk7prNWKC2Pg69oL6QPaz3PB7Q95boQldUoBm8VV47p3&#10;a/Bwz5JCs7aseA+DfQGKhlUSnF5MrZll5KCrV6aaimtlVG5vuGoClecVFxgDRBOFV9E8anVoMZYi&#10;6Yr2QhNQe8XTF5vl748fNKmylN5SIlkDKTr/fv7r/Mf5z/Mncuv46doiAbVH3X5sP2gfJGzfKf6T&#10;AXFwLXfnwiuTffe9ysAmO1iF/Jxy3TgTEDk5YRqeLmkQJ0s4fLybRcv5HWSLgyyazvss8RJS6S5F&#10;4RSEIJvPlj6BvNz0dxeL4eLUiQKWeI+IskflQoJqM8+Emv9H6MeStQLzZBxTPaHxQOhWC+EqeKAT&#10;lQYuzZjIkcRBNMD3v1L4mo2Bx89xwRJ+MPZRKMwEO74z1j+DDHaY36wvhR3wnDc1vIhvJyQkzhUu&#10;/bO5qEWD2jcB2YWkI+i6NzrYmg5KaGu5mP+zLahD79LZmo5sQS6LASErB9D8JHvUsCPMtZ0QK61V&#10;xhXLDrANJQYWQMlF+Bld8H2t6+/0LjT0k+tOoimBTrL3lLTMOmTOhduSLqVIhfvQqKPYKRTZq9oH&#10;J8/SWo61fBJHqLwYbjgHWOEXpw7rKLNSbau6xizU0kGZz+DhOABG1VXmhHjQxX5Va3Jkrkfir386&#10;L9SgF8kMjZWCZZt+b1lV+z04r5FbKL+eAleI2AR/XYbLzWKziCfxdLaZxOF6PXm7XcWT2Taa361v&#10;16vVOvrNQYvipKyyTEiHbmjIUfzf3mc/GnwrvbTkF1GYcbBb/L0ONngJA0mGWIZ/jA4ain+gvpvs&#10;VfYEj1UrP2FgIsKmVPoXSjqYLik1Px+YFpTU30noNssojt04wkN8N3cNTY8l+7GESQ6mUmopFLjb&#10;rqwfYYdWV0UJniJMq1Rvoc/mlXvOiM+j6g/Q8HCHswRj6eeeG1bjM2o9T+eHvwEAAP//AwBQSwME&#10;FAAGAAgAAAAhAAtM5wTfAAAACQEAAA8AAABkcnMvZG93bnJldi54bWxMj0FLw0AQhe+C/2EZwZvd&#10;pGLTxmxKKeqpCLaCeJsm0yQ0Oxuy2yT9944nPb43jzffy9aTbdVAvW8cG4hnESjiwpUNVwY+D68P&#10;S1A+IJfYOiYDV/Kwzm9vMkxLN/IHDftQKSlhn6KBOoQu1doXNVn0M9cRy+3keotBZF/pssdRym2r&#10;51G00BYblg81drStqTjvL9bA24jj5jF+GXbn0/b6fXh6/9rFZMz93bR5BhVoCn9h+MUXdMiF6egu&#10;XHrVio7msiUYSBYrUBJYLRMxjmIkMeg80/8X5D8AAAD//wMAUEsBAi0AFAAGAAgAAAAhALaDOJL+&#10;AAAA4QEAABMAAAAAAAAAAAAAAAAAAAAAAFtDb250ZW50X1R5cGVzXS54bWxQSwECLQAUAAYACAAA&#10;ACEAOP0h/9YAAACUAQAACwAAAAAAAAAAAAAAAAAvAQAAX3JlbHMvLnJlbHNQSwECLQAUAAYACAAA&#10;ACEAuNcSqmwDAADlBwAADgAAAAAAAAAAAAAAAAAuAgAAZHJzL2Uyb0RvYy54bWxQSwECLQAUAAYA&#10;CAAAACEAC0znBN8AAAAJAQAADwAAAAAAAAAAAAAAAADGBQAAZHJzL2Rvd25yZXYueG1sUEsFBgAA&#10;AAAEAAQA8wAAANIGAAAAAA==&#10;">
                <v:shape id="Freeform 3" o:spid="_x0000_s1027" style="position:absolute;left:1020;top:769;width:8850;height:2;visibility:visible;mso-wrap-style:square;v-text-anchor:top" coordsize="88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8JwAAAANoAAAAPAAAAZHJzL2Rvd25yZXYueG1sRI/disIw&#10;FITvF3yHcATv1lQpq1SjiCCI4Io/D3Bojk2xOalN1Pr2RhC8HGbmG2Y6b20l7tT40rGCQT8BQZw7&#10;XXKh4HRc/Y5B+ICssXJMCp7kYT7r/Ewx0+7Be7ofQiEihH2GCkwIdSalzw1Z9H1XE0fv7BqLIcqm&#10;kLrBR4TbSg6T5E9aLDkuGKxpaSi/HG42Uka3qxmNzeY/xV1t1ptt6ndBqV63XUxABGrDN/xpr7WC&#10;FN5X4g2QsxcAAAD//wMAUEsBAi0AFAAGAAgAAAAhANvh9svuAAAAhQEAABMAAAAAAAAAAAAAAAAA&#10;AAAAAFtDb250ZW50X1R5cGVzXS54bWxQSwECLQAUAAYACAAAACEAWvQsW78AAAAVAQAACwAAAAAA&#10;AAAAAAAAAAAfAQAAX3JlbHMvLnJlbHNQSwECLQAUAAYACAAAACEA7mvfCcAAAADaAAAADwAAAAAA&#10;AAAAAAAAAAAHAgAAZHJzL2Rvd25yZXYueG1sUEsFBgAAAAADAAMAtwAAAPQCAAAAAA==&#10;" path="m,l8850,e" filled="f" strokeweight=".6pt">
                  <v:path arrowok="t" o:connecttype="custom" o:connectlocs="0,0;885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729615</wp:posOffset>
                </wp:positionV>
                <wp:extent cx="5632450" cy="1270"/>
                <wp:effectExtent l="12700" t="8255" r="12700" b="9525"/>
                <wp:wrapNone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2450" cy="1270"/>
                          <a:chOff x="1010" y="1149"/>
                          <a:chExt cx="8870" cy="2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010" y="1149"/>
                            <a:ext cx="8870" cy="2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8870"/>
                              <a:gd name="T2" fmla="+- 0 9880 1010"/>
                              <a:gd name="T3" fmla="*/ T2 w 88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70">
                                <a:moveTo>
                                  <a:pt x="0" y="0"/>
                                </a:moveTo>
                                <a:lnTo>
                                  <a:pt x="887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38A9D" id="Ομάδα 1" o:spid="_x0000_s1026" style="position:absolute;margin-left:50.5pt;margin-top:57.45pt;width:443.5pt;height:.1pt;z-index:-251656192;mso-position-horizontal-relative:page" coordorigin="1010,1149" coordsize="88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8AabwMAAOcHAAAOAAAAZHJzL2Uyb0RvYy54bWykVV2O2zYQfi/QOxB8bOHVz8peW1hvEPhn&#10;USBtA8Q9AE1RP6hEqiRteVP0LL1AXgL0sWfwmTocSl6tk6BF6gd6qBnOfPPNcHj/6tTU5Ci0qZRc&#10;0ugmpERIrrJKFkv6y247mVNiLJMZq5UUS/okDH318O03912biliVqs6EJuBEmrRrl7S0tk2DwPBS&#10;NMzcqFZIUOZKN8zCVhdBplkH3ps6iMNwFnRKZ61WXBgDX9deSR/Qf54Lbn/OcyMsqZcUsFlcNa57&#10;twYP9ywtNGvLivcw2FegaFglIejF1ZpZRg66+sRVU3GtjMrtDVdNoPK84gJzgGyi8CqbR60OLeZS&#10;pF3RXmgCaq94+mq3/KfjW02qDGpHiWQNlOj85/nv84fzX+ePJHL8dG2Rgtmjbt+1b7VPEsQ3iv9q&#10;QB1c692+8MZk3/2oMvDJDlYhP6dcN84FZE5OWIanSxnEyRIOH6ez2ziZQrU46KL4rq8SL6GU7lAE&#10;TFHidFGy8BXk5aY/PJ+DPZ6MnSpgqQ+JMHtYLidoN/PMqPl/jL4rWSuwUMZR1TMaD4xutRCuhcnU&#10;84lGA5lmzORI4yAaIPxfOfwMHQOTXyKDpfxg7KNQWAt2fGOsvwgZSFjhrG+GHZCZNzXcie8nJCQu&#10;Fi6e9uJiBt3jzb4LyC4kHcHQvdPBFxAy8rWYzz/v63Ywc77ikS8oZjEgZOUAmp9kjxokwtzgCbHX&#10;WmVcu+wA29Bk4AGMXIZfsIXY17b+TB9Cw0S5niWaEpgle09Jy6xD5kI4kXRLilS4D406ip1Clb3q&#10;fgjyrK3l2MoXcYTKq+GEC4AtfgnqsI4qK9W2qmusQi0dlLtZ7Lkxqq4yp3RojC72q1qTI3NTEn/9&#10;3XlhBtNIZuisFCzb9LJlVe1lCF4jt9B+PQWuEXEM/r4IF5v5Zp5Mkni2mSThej15vV0lk9k2upuu&#10;b9er1Tr6w5UtStKyyjIhHbphJEfJf7ug/ePgh+llKL/I4kWyW/x9mmzwEgaSDLkM/5gdTBR/Q/04&#10;2avsCW6rVv6NgTcRhFLp95R08L4sqfntwLSgpP5BwrhZREkCd8viJpneQV2IHmv2Yw2THFwtqaXQ&#10;4E5cWf+IHVpdFSVEirDlpXoNkzav3HVGfB5Vv4GJhxK+JphL//K552q8R6vn9/nhHwAAAP//AwBQ&#10;SwMEFAAGAAgAAAAhANuB0+TeAAAACwEAAA8AAABkcnMvZG93bnJldi54bWxMT01Lw0AQvQv+h2UE&#10;b3azaiWN2ZRS1FMR2gribZudJqHZ2ZDdJum/d3rS27wP3ryXLyfXigH70HjSoGYJCKTS24YqDV/7&#10;94cURIiGrGk9oYYLBlgWtze5yawfaYvDLlaCQyhkRkMdY5dJGcoanQkz3yGxdvS9M5FhX0nbm5HD&#10;XSsfk+RFOtMQf6hNh+say9Pu7DR8jGZcPam3YXM6ri8/+/nn90ah1vd30+oVRMQp/pnhWp+rQ8Gd&#10;Dv5MNoiWcaJ4S+RDPS9AsGORpswcrsxcgSxy+X9D8QsAAP//AwBQSwECLQAUAAYACAAAACEAtoM4&#10;kv4AAADhAQAAEwAAAAAAAAAAAAAAAAAAAAAAW0NvbnRlbnRfVHlwZXNdLnhtbFBLAQItABQABgAI&#10;AAAAIQA4/SH/1gAAAJQBAAALAAAAAAAAAAAAAAAAAC8BAABfcmVscy8ucmVsc1BLAQItABQABgAI&#10;AAAAIQDba8AabwMAAOcHAAAOAAAAAAAAAAAAAAAAAC4CAABkcnMvZTJvRG9jLnhtbFBLAQItABQA&#10;BgAIAAAAIQDbgdPk3gAAAAsBAAAPAAAAAAAAAAAAAAAAAMkFAABkcnMvZG93bnJldi54bWxQSwUG&#10;AAAAAAQABADzAAAA1AYAAAAA&#10;">
                <v:shape id="Freeform 5" o:spid="_x0000_s1027" style="position:absolute;left:1010;top:1149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+WwwAAANoAAAAPAAAAZHJzL2Rvd25yZXYueG1sRI9Ba8JA&#10;FITvhf6H5RW81U2llhhdQ1AK4qFQE/D6yL5mg9m3IbvG+O/dQqHHYWa+YTb5ZDsx0uBbxwre5gkI&#10;4trplhsFVfn5moLwAVlj55gU3MlDvn1+2mCm3Y2/aTyFRkQI+wwVmBD6TEpfG7Lo564njt6PGyyG&#10;KIdG6gFvEW47uUiSD2mx5bhgsKedofpyuloFX2e3W5ok3d/DWLyXq2N1uPhKqdnLVKxBBJrCf/iv&#10;fdAKFvB7Jd4AuX0AAAD//wMAUEsBAi0AFAAGAAgAAAAhANvh9svuAAAAhQEAABMAAAAAAAAAAAAA&#10;AAAAAAAAAFtDb250ZW50X1R5cGVzXS54bWxQSwECLQAUAAYACAAAACEAWvQsW78AAAAVAQAACwAA&#10;AAAAAAAAAAAAAAAfAQAAX3JlbHMvLnJlbHNQSwECLQAUAAYACAAAACEAX3j/lsMAAADaAAAADwAA&#10;AAAAAAAAAAAAAAAHAgAAZHJzL2Rvd25yZXYueG1sUEsFBgAAAAADAAMAtwAAAPcCAAAAAA==&#10;" path="m,l8870,e" filled="f" strokeweight=".6pt">
                  <v:path arrowok="t" o:connecttype="custom" o:connectlocs="0,0;8870,0" o:connectangles="0,0"/>
                </v:shape>
                <w10:wrap anchorx="page"/>
              </v:group>
            </w:pict>
          </mc:Fallback>
        </mc:AlternateContent>
      </w:r>
      <w:r w:rsidRPr="00E13CD8">
        <w:rPr>
          <w:rFonts w:ascii="Calibri" w:hAnsi="Calibri"/>
          <w:b/>
          <w:sz w:val="20"/>
          <w:lang w:val="el-GR"/>
        </w:rPr>
        <w:t>Υπολογισμός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των</w:t>
      </w:r>
      <w:r w:rsidRPr="00E13CD8">
        <w:rPr>
          <w:rFonts w:ascii="Calibri" w:hAnsi="Calibri"/>
          <w:b/>
          <w:spacing w:val="-7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στοιχείων</w:t>
      </w:r>
      <w:r w:rsidRPr="00E13CD8">
        <w:rPr>
          <w:rFonts w:ascii="Calibri" w:hAnsi="Calibri"/>
          <w:b/>
          <w:spacing w:val="-7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για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1"/>
          <w:sz w:val="20"/>
          <w:lang w:val="el-GR"/>
        </w:rPr>
        <w:t>συνεργαζόμενη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ή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pacing w:val="-2"/>
          <w:sz w:val="20"/>
          <w:lang w:val="el-GR"/>
        </w:rPr>
        <w:t>συνδεδεμένη</w:t>
      </w:r>
      <w:r w:rsidRPr="00E13CD8">
        <w:rPr>
          <w:rFonts w:ascii="Calibri" w:hAnsi="Calibri"/>
          <w:b/>
          <w:spacing w:val="6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επιχείρηση</w:t>
      </w:r>
      <w:r w:rsidRPr="00E13CD8">
        <w:rPr>
          <w:rFonts w:ascii="Calibri" w:hAnsi="Calibri"/>
          <w:b/>
          <w:spacing w:val="1"/>
          <w:sz w:val="20"/>
          <w:lang w:val="el-GR"/>
        </w:rPr>
        <w:t xml:space="preserve"> </w:t>
      </w:r>
      <w:r w:rsidRPr="00E13CD8">
        <w:rPr>
          <w:rFonts w:ascii="Calibri" w:hAnsi="Calibri"/>
          <w:spacing w:val="2"/>
          <w:sz w:val="20"/>
          <w:lang w:val="el-GR"/>
        </w:rPr>
        <w:t>(</w:t>
      </w:r>
      <w:r w:rsidRPr="00E13CD8">
        <w:rPr>
          <w:rFonts w:ascii="Calibri" w:hAnsi="Calibri"/>
          <w:spacing w:val="2"/>
          <w:position w:val="10"/>
          <w:sz w:val="13"/>
          <w:lang w:val="el-GR"/>
        </w:rPr>
        <w:t>1</w:t>
      </w:r>
      <w:r w:rsidRPr="00E13CD8">
        <w:rPr>
          <w:rFonts w:ascii="Calibri" w:hAnsi="Calibri"/>
          <w:spacing w:val="2"/>
          <w:sz w:val="20"/>
          <w:lang w:val="el-GR"/>
        </w:rPr>
        <w:t>)</w:t>
      </w:r>
      <w:r w:rsidRPr="00E13CD8">
        <w:rPr>
          <w:rFonts w:ascii="Calibri" w:hAnsi="Calibri"/>
          <w:spacing w:val="-11"/>
          <w:sz w:val="20"/>
          <w:lang w:val="el-GR"/>
        </w:rPr>
        <w:t xml:space="preserve"> </w:t>
      </w:r>
      <w:r w:rsidRPr="00E13CD8">
        <w:rPr>
          <w:rFonts w:ascii="Calibri" w:hAnsi="Calibri"/>
          <w:spacing w:val="1"/>
          <w:sz w:val="20"/>
          <w:lang w:val="el-GR"/>
        </w:rPr>
        <w:t>(βλέπε</w:t>
      </w:r>
      <w:r w:rsidRPr="00E13CD8">
        <w:rPr>
          <w:rFonts w:ascii="Calibri" w:hAnsi="Calibri"/>
          <w:spacing w:val="-6"/>
          <w:sz w:val="20"/>
          <w:lang w:val="el-GR"/>
        </w:rPr>
        <w:t xml:space="preserve"> </w:t>
      </w:r>
      <w:r w:rsidRPr="00E13CD8">
        <w:rPr>
          <w:rFonts w:ascii="Calibri" w:hAnsi="Calibri"/>
          <w:sz w:val="20"/>
          <w:lang w:val="el-GR"/>
        </w:rPr>
        <w:t xml:space="preserve">επεξηγηματικό </w:t>
      </w:r>
      <w:r w:rsidRPr="00E13CD8">
        <w:rPr>
          <w:rFonts w:ascii="Calibri" w:hAnsi="Calibri"/>
          <w:spacing w:val="-1"/>
          <w:sz w:val="20"/>
          <w:lang w:val="el-GR"/>
        </w:rPr>
        <w:t>σημείωμα)</w:t>
      </w:r>
      <w:r w:rsidRPr="00E13CD8">
        <w:rPr>
          <w:rFonts w:ascii="Calibri" w:hAnsi="Calibri"/>
          <w:spacing w:val="49"/>
          <w:sz w:val="20"/>
          <w:lang w:val="el-GR"/>
        </w:rPr>
        <w:t xml:space="preserve"> </w:t>
      </w:r>
      <w:r w:rsidRPr="00E13CD8">
        <w:rPr>
          <w:rFonts w:ascii="Calibri" w:hAnsi="Calibri"/>
          <w:spacing w:val="-2"/>
          <w:sz w:val="20"/>
          <w:lang w:val="el-GR"/>
        </w:rPr>
        <w:t>Περίοδος</w:t>
      </w:r>
      <w:r w:rsidRPr="00E13CD8">
        <w:rPr>
          <w:rFonts w:ascii="Calibri" w:hAnsi="Calibri"/>
          <w:spacing w:val="7"/>
          <w:sz w:val="20"/>
          <w:lang w:val="el-GR"/>
        </w:rPr>
        <w:t xml:space="preserve"> </w:t>
      </w:r>
      <w:r w:rsidRPr="00E13CD8">
        <w:rPr>
          <w:rFonts w:ascii="Calibri" w:hAnsi="Calibri"/>
          <w:sz w:val="20"/>
          <w:lang w:val="el-GR"/>
        </w:rPr>
        <w:t xml:space="preserve">αναφοράς </w:t>
      </w:r>
      <w:r w:rsidRPr="00E13CD8">
        <w:rPr>
          <w:rFonts w:ascii="Calibri" w:hAnsi="Calibri"/>
          <w:spacing w:val="1"/>
          <w:sz w:val="20"/>
          <w:lang w:val="el-GR"/>
        </w:rPr>
        <w:t>(</w:t>
      </w:r>
      <w:r w:rsidRPr="00E13CD8">
        <w:rPr>
          <w:rFonts w:ascii="Calibri" w:hAnsi="Calibri"/>
          <w:spacing w:val="1"/>
          <w:position w:val="10"/>
          <w:sz w:val="13"/>
          <w:lang w:val="el-GR"/>
        </w:rPr>
        <w:t>2</w:t>
      </w:r>
      <w:r w:rsidRPr="00E13CD8">
        <w:rPr>
          <w:rFonts w:ascii="Calibri" w:hAnsi="Calibri"/>
          <w:spacing w:val="1"/>
          <w:sz w:val="20"/>
          <w:lang w:val="el-GR"/>
        </w:rPr>
        <w:t>):</w:t>
      </w:r>
    </w:p>
    <w:p w:rsidR="003F179C" w:rsidRPr="00E13CD8" w:rsidRDefault="003F179C" w:rsidP="003F179C">
      <w:pPr>
        <w:spacing w:before="8"/>
        <w:rPr>
          <w:rFonts w:ascii="Calibri" w:eastAsia="Calibri" w:hAnsi="Calibri" w:cs="Calibri"/>
          <w:sz w:val="2"/>
          <w:szCs w:val="2"/>
          <w:lang w:val="el-GR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70"/>
        <w:gridCol w:w="2160"/>
        <w:gridCol w:w="1620"/>
        <w:gridCol w:w="1910"/>
      </w:tblGrid>
      <w:tr w:rsidR="003F179C" w:rsidTr="00F46904">
        <w:trPr>
          <w:trHeight w:hRule="exact" w:val="111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>
            <w:pPr>
              <w:pStyle w:val="TableParagraph"/>
              <w:spacing w:line="358" w:lineRule="auto"/>
              <w:ind w:left="108" w:right="5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απασχολουμένων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(ΕΜΕ)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>
            <w:pPr>
              <w:pStyle w:val="TableParagraph"/>
              <w:spacing w:line="363" w:lineRule="auto"/>
              <w:ind w:left="108" w:righ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(*)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>
            <w:pPr>
              <w:pStyle w:val="TableParagraph"/>
              <w:spacing w:line="363" w:lineRule="auto"/>
              <w:ind w:left="108" w:right="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ισολογισμού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(*)</w:t>
            </w:r>
          </w:p>
        </w:tc>
      </w:tr>
      <w:tr w:rsidR="003F179C" w:rsidRPr="00E13CD8" w:rsidTr="00F46904">
        <w:trPr>
          <w:trHeight w:hRule="exact" w:val="14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3F179C" w:rsidRDefault="003F179C" w:rsidP="00F46904">
            <w:pPr>
              <w:pStyle w:val="TableParagraph"/>
              <w:spacing w:line="243" w:lineRule="exact"/>
              <w:ind w:left="109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3F179C">
              <w:rPr>
                <w:rFonts w:ascii="Calibri" w:hAnsi="Calibri"/>
                <w:sz w:val="20"/>
                <w:lang w:val="el-GR"/>
              </w:rPr>
              <w:t xml:space="preserve">1.    </w:t>
            </w:r>
            <w:r w:rsidRPr="003F179C">
              <w:rPr>
                <w:rFonts w:ascii="Calibri" w:hAnsi="Calibri"/>
                <w:spacing w:val="2"/>
                <w:sz w:val="20"/>
                <w:lang w:val="el-GR"/>
              </w:rPr>
              <w:t xml:space="preserve"> </w:t>
            </w:r>
            <w:r w:rsidRPr="003F179C">
              <w:rPr>
                <w:rFonts w:ascii="Calibri" w:hAnsi="Calibri"/>
                <w:spacing w:val="-1"/>
                <w:sz w:val="20"/>
                <w:lang w:val="el-GR"/>
              </w:rPr>
              <w:t>Στοιχεία</w:t>
            </w:r>
            <w:r w:rsidRPr="003F179C">
              <w:rPr>
                <w:rFonts w:ascii="Calibri" w:hAnsi="Calibri"/>
                <w:sz w:val="20"/>
                <w:lang w:val="el-GR"/>
              </w:rPr>
              <w:t xml:space="preserve">   </w:t>
            </w:r>
            <w:r w:rsidRPr="003F179C">
              <w:rPr>
                <w:rFonts w:ascii="Calibri" w:hAnsi="Calibri"/>
                <w:spacing w:val="45"/>
                <w:sz w:val="20"/>
                <w:lang w:val="el-GR"/>
              </w:rPr>
              <w:t xml:space="preserve"> </w:t>
            </w:r>
            <w:r w:rsidRPr="003F179C">
              <w:rPr>
                <w:rFonts w:ascii="Calibri" w:hAnsi="Calibri"/>
                <w:spacing w:val="1"/>
                <w:sz w:val="20"/>
                <w:lang w:val="el-GR"/>
              </w:rPr>
              <w:t>(</w:t>
            </w:r>
            <w:r w:rsidRPr="003F179C">
              <w:rPr>
                <w:rFonts w:ascii="Calibri" w:hAnsi="Calibri"/>
                <w:spacing w:val="1"/>
                <w:position w:val="10"/>
                <w:sz w:val="13"/>
                <w:lang w:val="el-GR"/>
              </w:rPr>
              <w:t>2</w:t>
            </w:r>
            <w:r w:rsidRPr="003F179C">
              <w:rPr>
                <w:rFonts w:ascii="Calibri" w:hAnsi="Calibri"/>
                <w:spacing w:val="1"/>
                <w:sz w:val="20"/>
                <w:lang w:val="el-GR"/>
              </w:rPr>
              <w:t>)</w:t>
            </w:r>
            <w:r w:rsidRPr="003F179C">
              <w:rPr>
                <w:rFonts w:ascii="Calibri" w:hAnsi="Calibri"/>
                <w:sz w:val="20"/>
                <w:lang w:val="el-GR"/>
              </w:rPr>
              <w:t xml:space="preserve">    </w:t>
            </w:r>
            <w:r w:rsidRPr="003F179C">
              <w:rPr>
                <w:rFonts w:ascii="Calibri" w:hAnsi="Calibri"/>
                <w:spacing w:val="3"/>
                <w:sz w:val="20"/>
                <w:lang w:val="el-GR"/>
              </w:rPr>
              <w:t xml:space="preserve"> </w:t>
            </w:r>
            <w:r w:rsidRPr="003F179C">
              <w:rPr>
                <w:rFonts w:ascii="Calibri" w:hAnsi="Calibri"/>
                <w:spacing w:val="1"/>
                <w:sz w:val="20"/>
                <w:lang w:val="el-GR"/>
              </w:rPr>
              <w:t>της</w:t>
            </w:r>
            <w:r w:rsidRPr="003F179C">
              <w:rPr>
                <w:rFonts w:ascii="Calibri" w:hAnsi="Calibri"/>
                <w:sz w:val="20"/>
                <w:lang w:val="el-GR"/>
              </w:rPr>
              <w:t xml:space="preserve">    </w:t>
            </w:r>
            <w:r w:rsidRPr="003F179C">
              <w:rPr>
                <w:rFonts w:ascii="Calibri" w:hAnsi="Calibri"/>
                <w:spacing w:val="1"/>
                <w:sz w:val="20"/>
                <w:lang w:val="el-GR"/>
              </w:rPr>
              <w:t xml:space="preserve"> </w:t>
            </w:r>
            <w:r w:rsidRPr="003F179C">
              <w:rPr>
                <w:rFonts w:ascii="Calibri" w:hAnsi="Calibri"/>
                <w:sz w:val="20"/>
                <w:lang w:val="el-GR"/>
              </w:rPr>
              <w:t>αιτούσας</w:t>
            </w:r>
          </w:p>
          <w:p w:rsidR="003F179C" w:rsidRPr="00E13CD8" w:rsidRDefault="003F179C" w:rsidP="00F46904">
            <w:pPr>
              <w:pStyle w:val="TableParagraph"/>
              <w:spacing w:before="126" w:line="342" w:lineRule="auto"/>
              <w:ind w:left="109" w:right="84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επιχείρησης</w:t>
            </w:r>
            <w:r w:rsidRPr="00E13CD8">
              <w:rPr>
                <w:rFonts w:ascii="Calibri" w:hAnsi="Calibri"/>
                <w:spacing w:val="2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ή</w:t>
            </w:r>
            <w:r w:rsidRPr="00E13CD8">
              <w:rPr>
                <w:rFonts w:ascii="Calibri" w:hAnsi="Calibri"/>
                <w:spacing w:val="3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των</w:t>
            </w:r>
            <w:r w:rsidRPr="00E13CD8">
              <w:rPr>
                <w:rFonts w:ascii="Calibri" w:hAnsi="Calibri"/>
                <w:spacing w:val="33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ενοποιημένων</w:t>
            </w:r>
            <w:r w:rsidRPr="00E13CD8">
              <w:rPr>
                <w:rFonts w:ascii="Calibri" w:hAnsi="Calibri"/>
                <w:spacing w:val="3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λογαριασμών</w:t>
            </w:r>
            <w:r w:rsidRPr="00E13CD8">
              <w:rPr>
                <w:rFonts w:ascii="Calibri" w:hAnsi="Calibri"/>
                <w:spacing w:val="2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(μεταφορά</w:t>
            </w:r>
            <w:r w:rsidRPr="00E13CD8">
              <w:rPr>
                <w:rFonts w:ascii="Calibri" w:hAnsi="Calibri"/>
                <w:spacing w:val="1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από</w:t>
            </w:r>
            <w:r w:rsidRPr="00E13CD8">
              <w:rPr>
                <w:rFonts w:ascii="Calibri" w:hAnsi="Calibri"/>
                <w:spacing w:val="2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τον</w:t>
            </w:r>
            <w:r w:rsidRPr="00E13CD8">
              <w:rPr>
                <w:rFonts w:ascii="Calibri" w:hAnsi="Calibri"/>
                <w:spacing w:val="24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πίνακα</w:t>
            </w:r>
            <w:r w:rsidRPr="00E13CD8">
              <w:rPr>
                <w:rFonts w:ascii="Calibri" w:hAnsi="Calibri"/>
                <w:spacing w:val="-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Β(1)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3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παραρτήματος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Β</w:t>
            </w:r>
            <w:r w:rsidRPr="00E13CD8">
              <w:rPr>
                <w:rFonts w:ascii="Calibri" w:hAnsi="Calibri"/>
                <w:spacing w:val="-9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(</w:t>
            </w:r>
            <w:r w:rsidRPr="00E13CD8">
              <w:rPr>
                <w:rFonts w:ascii="Calibri" w:hAnsi="Calibri"/>
                <w:spacing w:val="2"/>
                <w:position w:val="10"/>
                <w:sz w:val="13"/>
                <w:lang w:val="el-GR"/>
              </w:rPr>
              <w:t>3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</w:tr>
      <w:tr w:rsidR="003F179C" w:rsidRPr="00E13CD8" w:rsidTr="00F46904">
        <w:trPr>
          <w:trHeight w:hRule="exact" w:val="184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pStyle w:val="TableParagraph"/>
              <w:spacing w:line="341" w:lineRule="auto"/>
              <w:ind w:left="109" w:right="88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2.</w:t>
            </w:r>
            <w:r w:rsidRPr="00E13CD8">
              <w:rPr>
                <w:rFonts w:ascii="Calibri" w:eastAsia="Calibri" w:hAnsi="Calibri" w:cs="Calibri"/>
                <w:spacing w:val="12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-2"/>
                <w:sz w:val="20"/>
                <w:szCs w:val="20"/>
                <w:lang w:val="el-GR"/>
              </w:rPr>
              <w:t>Κατ’</w:t>
            </w:r>
            <w:r w:rsidRPr="00E13CD8">
              <w:rPr>
                <w:rFonts w:ascii="Calibri" w:eastAsia="Calibri" w:hAnsi="Calibri" w:cs="Calibri"/>
                <w:spacing w:val="17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αναλογία</w:t>
            </w:r>
            <w:r w:rsidRPr="00E13CD8">
              <w:rPr>
                <w:rFonts w:ascii="Calibri" w:eastAsia="Calibri" w:hAnsi="Calibri" w:cs="Calibri"/>
                <w:spacing w:val="7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συγκεντρωτικά</w:t>
            </w:r>
            <w:r w:rsidRPr="00E13CD8">
              <w:rPr>
                <w:rFonts w:ascii="Calibri" w:eastAsia="Calibri" w:hAnsi="Calibri" w:cs="Calibri"/>
                <w:spacing w:val="21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στοιχεία</w:t>
            </w:r>
            <w:r w:rsidRPr="00E13CD8">
              <w:rPr>
                <w:rFonts w:ascii="Calibri" w:eastAsia="Calibri" w:hAnsi="Calibri" w:cs="Calibri"/>
                <w:spacing w:val="38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1"/>
                <w:sz w:val="20"/>
                <w:szCs w:val="20"/>
                <w:lang w:val="el-GR"/>
              </w:rPr>
              <w:t>(</w:t>
            </w:r>
            <w:r w:rsidRPr="00E13CD8">
              <w:rPr>
                <w:rFonts w:ascii="Calibri" w:eastAsia="Calibri" w:hAnsi="Calibri" w:cs="Calibri"/>
                <w:spacing w:val="1"/>
                <w:position w:val="10"/>
                <w:sz w:val="13"/>
                <w:szCs w:val="13"/>
                <w:lang w:val="el-GR"/>
              </w:rPr>
              <w:t>2</w:t>
            </w:r>
            <w:r w:rsidRPr="00E13CD8">
              <w:rPr>
                <w:rFonts w:ascii="Calibri" w:eastAsia="Calibri" w:hAnsi="Calibri" w:cs="Calibri"/>
                <w:spacing w:val="1"/>
                <w:sz w:val="20"/>
                <w:szCs w:val="20"/>
                <w:lang w:val="el-GR"/>
              </w:rPr>
              <w:t>)</w:t>
            </w:r>
            <w:r w:rsidRPr="00E13CD8">
              <w:rPr>
                <w:rFonts w:ascii="Calibri" w:eastAsia="Calibri" w:hAnsi="Calibri" w:cs="Calibri"/>
                <w:spacing w:val="42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όλων</w:t>
            </w:r>
            <w:r w:rsidRPr="00E13CD8">
              <w:rPr>
                <w:rFonts w:ascii="Calibri" w:eastAsia="Calibri" w:hAnsi="Calibri" w:cs="Calibri"/>
                <w:spacing w:val="36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των</w:t>
            </w:r>
            <w:r w:rsidRPr="00E13CD8">
              <w:rPr>
                <w:rFonts w:ascii="Calibri" w:eastAsia="Calibri" w:hAnsi="Calibri" w:cs="Calibri"/>
                <w:spacing w:val="26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(ενδεχομένων)</w:t>
            </w:r>
            <w:r w:rsidRPr="00E13CD8">
              <w:rPr>
                <w:rFonts w:ascii="Calibri" w:eastAsia="Calibri" w:hAnsi="Calibri" w:cs="Calibri"/>
                <w:spacing w:val="32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συνεργαζόμενων</w:t>
            </w:r>
            <w:r w:rsidRPr="00E13CD8">
              <w:rPr>
                <w:rFonts w:ascii="Calibri" w:eastAsia="Calibri" w:hAnsi="Calibri" w:cs="Calibri"/>
                <w:spacing w:val="25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επιχειρήσεων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22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(μεταφορά </w:t>
            </w:r>
            <w:r w:rsidRPr="00E13CD8">
              <w:rPr>
                <w:rFonts w:ascii="Calibri" w:eastAsia="Calibri" w:hAnsi="Calibri" w:cs="Calibri"/>
                <w:spacing w:val="16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από </w:t>
            </w:r>
            <w:r w:rsidRPr="00E13CD8">
              <w:rPr>
                <w:rFonts w:ascii="Calibri" w:eastAsia="Calibri" w:hAnsi="Calibri" w:cs="Calibri"/>
                <w:spacing w:val="20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2"/>
                <w:sz w:val="20"/>
                <w:szCs w:val="20"/>
                <w:lang w:val="el-GR"/>
              </w:rPr>
              <w:t>τον</w:t>
            </w:r>
          </w:p>
          <w:p w:rsidR="003F179C" w:rsidRPr="00E13CD8" w:rsidRDefault="003F179C" w:rsidP="00F46904">
            <w:pPr>
              <w:pStyle w:val="TableParagraph"/>
              <w:spacing w:before="23"/>
              <w:ind w:left="109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πίνακα</w:t>
            </w:r>
            <w:r w:rsidRPr="00E13CD8">
              <w:rPr>
                <w:rFonts w:ascii="Calibri" w:hAnsi="Calibri"/>
                <w:spacing w:val="-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</w:t>
            </w:r>
            <w:r w:rsidRPr="00E13CD8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παραρτήματος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Α)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</w:tr>
      <w:tr w:rsidR="003F179C" w:rsidRPr="00E13CD8" w:rsidTr="00F46904">
        <w:trPr>
          <w:trHeight w:hRule="exact" w:val="220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pStyle w:val="TableParagraph"/>
              <w:spacing w:line="243" w:lineRule="exact"/>
              <w:ind w:left="109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 xml:space="preserve">3.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Άθροισμα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στοιχείων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(</w:t>
            </w:r>
            <w:r w:rsidRPr="00E13CD8">
              <w:rPr>
                <w:rFonts w:ascii="Calibri" w:hAnsi="Calibri"/>
                <w:spacing w:val="2"/>
                <w:position w:val="10"/>
                <w:sz w:val="13"/>
                <w:lang w:val="el-GR"/>
              </w:rPr>
              <w:t>2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)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όλων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των</w:t>
            </w:r>
          </w:p>
          <w:p w:rsidR="003F179C" w:rsidRPr="00E13CD8" w:rsidRDefault="003F179C" w:rsidP="00F46904">
            <w:pPr>
              <w:pStyle w:val="TableParagraph"/>
              <w:tabs>
                <w:tab w:val="left" w:pos="1838"/>
                <w:tab w:val="left" w:pos="2778"/>
              </w:tabs>
              <w:spacing w:before="116" w:line="361" w:lineRule="auto"/>
              <w:ind w:left="109" w:right="87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>(ενδεχομένων)</w:t>
            </w:r>
            <w:r w:rsidRPr="00E13CD8">
              <w:rPr>
                <w:rFonts w:ascii="Calibri" w:hAnsi="Calibri"/>
                <w:sz w:val="20"/>
                <w:lang w:val="el-GR"/>
              </w:rPr>
              <w:tab/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συνδεδεμένων</w:t>
            </w:r>
            <w:r w:rsidRPr="00E13CD8">
              <w:rPr>
                <w:rFonts w:ascii="Calibri" w:hAnsi="Calibri"/>
                <w:spacing w:val="2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επιχειρήσεων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ab/>
            </w:r>
            <w:r w:rsidRPr="00E13CD8">
              <w:rPr>
                <w:rFonts w:ascii="Calibri" w:hAnsi="Calibri"/>
                <w:sz w:val="20"/>
                <w:lang w:val="el-GR"/>
              </w:rPr>
              <w:t>που</w:t>
            </w:r>
            <w:r w:rsidRPr="00E13CD8">
              <w:rPr>
                <w:rFonts w:ascii="Calibri" w:hAnsi="Calibri"/>
                <w:sz w:val="20"/>
                <w:lang w:val="el-GR"/>
              </w:rPr>
              <w:tab/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δεν</w:t>
            </w:r>
            <w:r w:rsidRPr="00E13CD8">
              <w:rPr>
                <w:rFonts w:ascii="Calibri" w:hAnsi="Calibri"/>
                <w:spacing w:val="2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περιλαμβάνονται</w:t>
            </w:r>
            <w:r w:rsidRPr="00E13CD8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βάσει</w:t>
            </w:r>
            <w:r w:rsidRPr="00E13CD8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ενοποίησης</w:t>
            </w:r>
            <w:r w:rsidRPr="00E13CD8">
              <w:rPr>
                <w:rFonts w:ascii="Calibri" w:hAnsi="Calibri"/>
                <w:spacing w:val="2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στη</w:t>
            </w:r>
            <w:r w:rsidRPr="00E13CD8">
              <w:rPr>
                <w:rFonts w:ascii="Calibri" w:hAnsi="Calibri"/>
                <w:spacing w:val="4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γραμμή</w:t>
            </w:r>
            <w:r w:rsidRPr="00E13CD8">
              <w:rPr>
                <w:rFonts w:ascii="Calibri" w:hAnsi="Calibri"/>
                <w:spacing w:val="3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[μεταφορά</w:t>
            </w:r>
            <w:r w:rsidRPr="00E13CD8">
              <w:rPr>
                <w:rFonts w:ascii="Calibri" w:hAnsi="Calibri"/>
                <w:spacing w:val="3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από</w:t>
            </w:r>
            <w:r w:rsidRPr="00E13CD8">
              <w:rPr>
                <w:rFonts w:ascii="Calibri" w:hAnsi="Calibri"/>
                <w:spacing w:val="4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τον</w:t>
            </w:r>
            <w:r w:rsidRPr="00E13CD8">
              <w:rPr>
                <w:rFonts w:ascii="Calibri" w:hAnsi="Calibri"/>
                <w:spacing w:val="2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πίνακα</w:t>
            </w:r>
            <w:r w:rsidRPr="00E13CD8">
              <w:rPr>
                <w:rFonts w:ascii="Calibri" w:hAnsi="Calibri"/>
                <w:spacing w:val="-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Β(2)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3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παραρτήματος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Β]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Pr="00E13CD8" w:rsidRDefault="003F179C" w:rsidP="00F46904">
            <w:pPr>
              <w:rPr>
                <w:lang w:val="el-GR"/>
              </w:rPr>
            </w:pPr>
          </w:p>
        </w:tc>
      </w:tr>
      <w:tr w:rsidR="003F179C" w:rsidTr="00F46904">
        <w:trPr>
          <w:trHeight w:hRule="exact" w:val="380"/>
        </w:trPr>
        <w:tc>
          <w:tcPr>
            <w:tcW w:w="3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(</w:t>
            </w:r>
            <w:r>
              <w:rPr>
                <w:rFonts w:ascii="Calibri" w:hAnsi="Calibri"/>
                <w:spacing w:val="2"/>
                <w:position w:val="10"/>
                <w:sz w:val="13"/>
              </w:rPr>
              <w:t>4</w:t>
            </w:r>
            <w:r>
              <w:rPr>
                <w:rFonts w:ascii="Calibri" w:hAnsi="Calibri"/>
                <w:spacing w:val="2"/>
                <w:sz w:val="20"/>
              </w:rPr>
              <w:t>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179C" w:rsidRDefault="003F179C" w:rsidP="00F46904"/>
        </w:tc>
      </w:tr>
    </w:tbl>
    <w:p w:rsidR="003F179C" w:rsidRDefault="003F179C" w:rsidP="003F179C">
      <w:pPr>
        <w:pStyle w:val="a3"/>
        <w:spacing w:line="243" w:lineRule="exact"/>
        <w:ind w:left="230"/>
      </w:pPr>
      <w:r>
        <w:t xml:space="preserve">(*) </w:t>
      </w:r>
      <w:r>
        <w:rPr>
          <w:spacing w:val="3"/>
        </w:rPr>
        <w:t>σε</w:t>
      </w:r>
      <w:r>
        <w:rPr>
          <w:spacing w:val="-7"/>
        </w:rPr>
        <w:t xml:space="preserve"> </w:t>
      </w:r>
      <w:r>
        <w:rPr>
          <w:spacing w:val="-1"/>
        </w:rPr>
        <w:t>χιλιάδες</w:t>
      </w:r>
      <w:r>
        <w:t xml:space="preserve"> ευρώ.</w:t>
      </w:r>
    </w:p>
    <w:p w:rsidR="003F179C" w:rsidRPr="00E13CD8" w:rsidRDefault="003F179C" w:rsidP="003F179C">
      <w:pPr>
        <w:pStyle w:val="a3"/>
        <w:numPr>
          <w:ilvl w:val="0"/>
          <w:numId w:val="1"/>
        </w:numPr>
        <w:tabs>
          <w:tab w:val="left" w:pos="466"/>
        </w:tabs>
        <w:spacing w:before="92"/>
        <w:ind w:firstLine="120"/>
        <w:jc w:val="left"/>
        <w:rPr>
          <w:lang w:val="el-GR"/>
        </w:rPr>
      </w:pPr>
      <w:r w:rsidRPr="00E13CD8">
        <w:rPr>
          <w:spacing w:val="-1"/>
          <w:lang w:val="el-GR"/>
        </w:rPr>
        <w:t>Αρθρο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6, </w:t>
      </w:r>
      <w:r w:rsidRPr="00E13CD8">
        <w:rPr>
          <w:spacing w:val="-1"/>
          <w:lang w:val="el-GR"/>
        </w:rPr>
        <w:t>παράγραφοι</w:t>
      </w:r>
      <w:r w:rsidRPr="00E13CD8">
        <w:rPr>
          <w:lang w:val="el-GR"/>
        </w:rPr>
        <w:t xml:space="preserve"> 2 και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3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 xml:space="preserve">του </w:t>
      </w:r>
      <w:r w:rsidRPr="00E13CD8">
        <w:rPr>
          <w:spacing w:val="-1"/>
          <w:lang w:val="el-GR"/>
        </w:rPr>
        <w:t>Παραρτήματος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Ι του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3"/>
          <w:lang w:val="el-GR"/>
        </w:rPr>
        <w:t>ΕΚ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651/2014.</w:t>
      </w:r>
    </w:p>
    <w:p w:rsidR="003F179C" w:rsidRPr="00E13CD8" w:rsidRDefault="003F179C" w:rsidP="003F179C">
      <w:pPr>
        <w:rPr>
          <w:lang w:val="el-GR"/>
        </w:rPr>
        <w:sectPr w:rsidR="003F179C" w:rsidRPr="00E13CD8">
          <w:pgSz w:w="11910" w:h="16840"/>
          <w:pgMar w:top="1580" w:right="1020" w:bottom="1940" w:left="900" w:header="0" w:footer="1748" w:gutter="0"/>
          <w:cols w:space="720"/>
        </w:sectPr>
      </w:pPr>
    </w:p>
    <w:p w:rsidR="003F179C" w:rsidRPr="00E13CD8" w:rsidRDefault="003F179C" w:rsidP="003F179C">
      <w:pPr>
        <w:spacing w:before="10"/>
        <w:rPr>
          <w:rFonts w:ascii="Calibri" w:eastAsia="Calibri" w:hAnsi="Calibri" w:cs="Calibri"/>
          <w:sz w:val="11"/>
          <w:szCs w:val="11"/>
          <w:lang w:val="el-GR"/>
        </w:rPr>
      </w:pPr>
    </w:p>
    <w:p w:rsidR="003F179C" w:rsidRPr="00E13CD8" w:rsidRDefault="003F179C" w:rsidP="003F179C">
      <w:pPr>
        <w:pStyle w:val="a3"/>
        <w:numPr>
          <w:ilvl w:val="0"/>
          <w:numId w:val="1"/>
        </w:numPr>
        <w:tabs>
          <w:tab w:val="left" w:pos="346"/>
        </w:tabs>
        <w:spacing w:before="73" w:line="352" w:lineRule="auto"/>
        <w:ind w:right="108" w:firstLine="0"/>
        <w:jc w:val="both"/>
        <w:rPr>
          <w:lang w:val="el-GR"/>
        </w:rPr>
      </w:pPr>
      <w:r w:rsidRPr="00E13CD8">
        <w:rPr>
          <w:lang w:val="el-GR"/>
        </w:rPr>
        <w:t xml:space="preserve">) Όλα 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πρέπει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7"/>
          <w:lang w:val="el-GR"/>
        </w:rPr>
        <w:t>να</w:t>
      </w:r>
      <w:r w:rsidRPr="00E13CD8">
        <w:rPr>
          <w:lang w:val="el-GR"/>
        </w:rPr>
        <w:t xml:space="preserve"> αφορούν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lang w:val="el-GR"/>
        </w:rPr>
        <w:t xml:space="preserve"> τελευταία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κλεισμένη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διαχειριστική </w:t>
      </w:r>
      <w:r w:rsidRPr="00E13CD8">
        <w:rPr>
          <w:spacing w:val="1"/>
          <w:lang w:val="el-GR"/>
        </w:rPr>
        <w:t>χρήση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και να υπολογίζονται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4"/>
          <w:lang w:val="el-GR"/>
        </w:rPr>
        <w:t>σε</w:t>
      </w:r>
      <w:r w:rsidRPr="00E13CD8">
        <w:rPr>
          <w:spacing w:val="56"/>
          <w:lang w:val="el-GR"/>
        </w:rPr>
        <w:t xml:space="preserve"> </w:t>
      </w:r>
      <w:r w:rsidRPr="00E13CD8">
        <w:rPr>
          <w:spacing w:val="1"/>
          <w:lang w:val="el-GR"/>
        </w:rPr>
        <w:t>ετήσια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βάση.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Στην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νεοσύστατων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επιχειρήσεων,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τα </w:t>
      </w:r>
      <w:r w:rsidRPr="00E13CD8">
        <w:rPr>
          <w:spacing w:val="-1"/>
          <w:lang w:val="el-GR"/>
        </w:rPr>
        <w:t>στοιχεία</w:t>
      </w:r>
      <w:r w:rsidRPr="00E13CD8">
        <w:rPr>
          <w:lang w:val="el-GR"/>
        </w:rPr>
        <w:t xml:space="preserve"> 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λαμβάνονται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1"/>
          <w:lang w:val="el-GR"/>
        </w:rPr>
        <w:t>υπόψη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lang w:val="el-GR"/>
        </w:rPr>
        <w:t xml:space="preserve"> </w:t>
      </w:r>
      <w:r w:rsidRPr="00E13CD8">
        <w:rPr>
          <w:spacing w:val="5"/>
          <w:lang w:val="el-GR"/>
        </w:rPr>
        <w:t>να</w:t>
      </w:r>
      <w:r w:rsidRPr="00E13CD8">
        <w:rPr>
          <w:spacing w:val="46"/>
          <w:lang w:val="el-GR"/>
        </w:rPr>
        <w:t xml:space="preserve"> </w:t>
      </w:r>
      <w:r w:rsidRPr="00E13CD8">
        <w:rPr>
          <w:spacing w:val="1"/>
          <w:lang w:val="el-GR"/>
        </w:rPr>
        <w:t>προκύπτουν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από αξιόπιστες </w:t>
      </w:r>
      <w:r w:rsidRPr="00E13CD8">
        <w:rPr>
          <w:spacing w:val="-1"/>
          <w:lang w:val="el-GR"/>
        </w:rPr>
        <w:t>εκτιμήσεις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πραγματοποιούνται</w:t>
      </w:r>
      <w:r w:rsidRPr="00E13CD8">
        <w:rPr>
          <w:lang w:val="el-GR"/>
        </w:rPr>
        <w:t xml:space="preserve"> κατά τη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διάρκεια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οικονομικού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έτους</w:t>
      </w:r>
      <w:r w:rsidRPr="00E13CD8">
        <w:rPr>
          <w:lang w:val="el-GR"/>
        </w:rPr>
        <w:t xml:space="preserve"> (άρθρο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4).</w:t>
      </w:r>
    </w:p>
    <w:p w:rsidR="003F179C" w:rsidRPr="00E13CD8" w:rsidRDefault="003F179C" w:rsidP="003F179C">
      <w:pPr>
        <w:pStyle w:val="a3"/>
        <w:numPr>
          <w:ilvl w:val="0"/>
          <w:numId w:val="1"/>
        </w:numPr>
        <w:tabs>
          <w:tab w:val="left" w:pos="346"/>
        </w:tabs>
        <w:spacing w:line="256" w:lineRule="exact"/>
        <w:ind w:left="345" w:hanging="235"/>
        <w:jc w:val="left"/>
        <w:rPr>
          <w:lang w:val="el-GR"/>
        </w:rPr>
      </w:pPr>
      <w:r w:rsidRPr="00E13CD8">
        <w:rPr>
          <w:spacing w:val="3"/>
          <w:lang w:val="el-GR"/>
        </w:rPr>
        <w:t>Τα</w:t>
      </w:r>
      <w:r w:rsidRPr="00E13CD8">
        <w:rPr>
          <w:lang w:val="el-GR"/>
        </w:rPr>
        <w:t xml:space="preserve"> στοιχεία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επιχείρησης, </w:t>
      </w:r>
      <w:r w:rsidRPr="00E13CD8">
        <w:rPr>
          <w:spacing w:val="-1"/>
          <w:lang w:val="el-GR"/>
        </w:rPr>
        <w:t>συμπεριλαμβανομένου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αριθμού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εργαζομένων,</w:t>
      </w:r>
      <w:r w:rsidRPr="00E13CD8">
        <w:rPr>
          <w:lang w:val="el-GR"/>
        </w:rPr>
        <w:t xml:space="preserve"> υπολογίζονται με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2"/>
          <w:lang w:val="el-GR"/>
        </w:rPr>
        <w:t>βάση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τους</w:t>
      </w:r>
    </w:p>
    <w:p w:rsidR="003F179C" w:rsidRPr="00E13CD8" w:rsidRDefault="003F179C" w:rsidP="003F179C">
      <w:pPr>
        <w:pStyle w:val="a3"/>
        <w:spacing w:before="116" w:line="342" w:lineRule="auto"/>
        <w:ind w:left="110" w:right="110"/>
        <w:rPr>
          <w:lang w:val="el-GR"/>
        </w:rPr>
      </w:pPr>
      <w:r w:rsidRPr="00E13CD8">
        <w:rPr>
          <w:spacing w:val="-1"/>
          <w:lang w:val="el-GR"/>
        </w:rPr>
        <w:t>λογαριασμούς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άλλα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επιχείρησης,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–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εφόσον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υπάρχουν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–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τους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ενοποιημένους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09"/>
          <w:lang w:val="el-GR"/>
        </w:rPr>
        <w:t xml:space="preserve"> </w:t>
      </w:r>
      <w:r w:rsidRPr="00E13CD8">
        <w:rPr>
          <w:spacing w:val="-1"/>
          <w:lang w:val="el-GR"/>
        </w:rPr>
        <w:t>επιχείρησης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τους</w:t>
      </w:r>
      <w:r w:rsidRPr="00E13CD8">
        <w:rPr>
          <w:lang w:val="el-GR"/>
        </w:rPr>
        <w:t xml:space="preserve"> ενοποιημένους </w:t>
      </w:r>
      <w:r w:rsidRPr="00E13CD8">
        <w:rPr>
          <w:spacing w:val="-1"/>
          <w:lang w:val="el-GR"/>
        </w:rPr>
        <w:t>λογαριασμούς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στους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οποίους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περιλαμβάνεται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 xml:space="preserve">βάσει </w:t>
      </w:r>
      <w:r w:rsidRPr="00E13CD8">
        <w:rPr>
          <w:spacing w:val="-1"/>
          <w:lang w:val="el-GR"/>
        </w:rPr>
        <w:t>ενοποίησης.</w:t>
      </w:r>
      <w:r w:rsidRPr="00E13CD8">
        <w:rPr>
          <w:spacing w:val="57"/>
          <w:lang w:val="el-GR"/>
        </w:rPr>
        <w:t xml:space="preserve"> </w:t>
      </w:r>
      <w:r w:rsidRPr="00E13CD8">
        <w:rPr>
          <w:lang w:val="el-GR"/>
        </w:rPr>
        <w:t>(</w:t>
      </w:r>
      <w:r w:rsidRPr="00E13CD8">
        <w:rPr>
          <w:position w:val="10"/>
          <w:sz w:val="13"/>
          <w:szCs w:val="13"/>
          <w:lang w:val="el-GR"/>
        </w:rPr>
        <w:t>4</w:t>
      </w:r>
      <w:r w:rsidRPr="00E13CD8">
        <w:rPr>
          <w:lang w:val="el-GR"/>
        </w:rPr>
        <w:t xml:space="preserve">)Τα 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 xml:space="preserve">αποτελέσματα 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γραμμής 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«Σύνολο» 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lang w:val="el-GR"/>
        </w:rPr>
        <w:t xml:space="preserve"> 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 xml:space="preserve">να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μεταφέρονται </w:t>
      </w:r>
      <w:r w:rsidRPr="00E13CD8">
        <w:rPr>
          <w:spacing w:val="1"/>
          <w:lang w:val="el-GR"/>
        </w:rPr>
        <w:t xml:space="preserve"> στον</w:t>
      </w:r>
      <w:r w:rsidRPr="00E13CD8">
        <w:rPr>
          <w:lang w:val="el-GR"/>
        </w:rPr>
        <w:t xml:space="preserve"> </w:t>
      </w:r>
      <w:r w:rsidRPr="00E13CD8">
        <w:rPr>
          <w:spacing w:val="14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δήλωσης 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σχετικά</w:t>
      </w:r>
      <w:r w:rsidRPr="00E13CD8">
        <w:rPr>
          <w:lang w:val="el-GR"/>
        </w:rPr>
        <w:t xml:space="preserve">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με 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τα</w:t>
      </w:r>
    </w:p>
    <w:p w:rsidR="003F179C" w:rsidRPr="00E13CD8" w:rsidRDefault="003F179C" w:rsidP="003F179C">
      <w:pPr>
        <w:pStyle w:val="4"/>
        <w:spacing w:before="7"/>
        <w:ind w:left="110"/>
        <w:rPr>
          <w:rFonts w:cs="Calibri"/>
          <w:b w:val="0"/>
          <w:bCs w:val="0"/>
          <w:lang w:val="el-GR"/>
        </w:rPr>
      </w:pPr>
      <w:r w:rsidRPr="00E13CD8">
        <w:rPr>
          <w:b w:val="0"/>
          <w:spacing w:val="-1"/>
          <w:lang w:val="el-GR"/>
        </w:rPr>
        <w:t>«</w:t>
      </w:r>
      <w:r w:rsidRPr="00E13CD8">
        <w:rPr>
          <w:spacing w:val="-1"/>
          <w:lang w:val="el-GR"/>
        </w:rPr>
        <w:t>Στοιχεία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για τον </w:t>
      </w:r>
      <w:r w:rsidRPr="00E13CD8">
        <w:rPr>
          <w:spacing w:val="-1"/>
          <w:lang w:val="el-GR"/>
        </w:rPr>
        <w:t>προσδιορισμό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της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κατηγορίας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επιχείρησης</w:t>
      </w:r>
      <w:r w:rsidRPr="00E13CD8">
        <w:rPr>
          <w:b w:val="0"/>
          <w:spacing w:val="-1"/>
          <w:lang w:val="el-GR"/>
        </w:rPr>
        <w:t>».</w:t>
      </w:r>
    </w:p>
    <w:p w:rsidR="003F2707" w:rsidRPr="003F179C" w:rsidRDefault="003F2707">
      <w:pPr>
        <w:rPr>
          <w:lang w:val="el-GR"/>
        </w:rPr>
      </w:pPr>
      <w:bookmarkStart w:id="0" w:name="_GoBack"/>
      <w:bookmarkEnd w:id="0"/>
    </w:p>
    <w:sectPr w:rsidR="003F2707" w:rsidRPr="003F17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5D"/>
    <w:multiLevelType w:val="hybridMultilevel"/>
    <w:tmpl w:val="4B54237E"/>
    <w:lvl w:ilvl="0" w:tplc="13027848">
      <w:start w:val="1"/>
      <w:numFmt w:val="decimal"/>
      <w:lvlText w:val="(%1)"/>
      <w:lvlJc w:val="left"/>
      <w:pPr>
        <w:ind w:left="110" w:hanging="236"/>
        <w:jc w:val="right"/>
      </w:pPr>
      <w:rPr>
        <w:rFonts w:ascii="Calibri" w:eastAsia="Calibri" w:hAnsi="Calibri" w:hint="default"/>
        <w:spacing w:val="-1"/>
        <w:sz w:val="20"/>
        <w:szCs w:val="20"/>
      </w:rPr>
    </w:lvl>
    <w:lvl w:ilvl="1" w:tplc="F8B86EFC">
      <w:start w:val="1"/>
      <w:numFmt w:val="decimal"/>
      <w:lvlText w:val="(%2)"/>
      <w:lvlJc w:val="left"/>
      <w:pPr>
        <w:ind w:left="230" w:hanging="260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2" w:tplc="23B2B642">
      <w:start w:val="1"/>
      <w:numFmt w:val="bullet"/>
      <w:lvlText w:val="•"/>
      <w:lvlJc w:val="left"/>
      <w:pPr>
        <w:ind w:left="1313" w:hanging="260"/>
      </w:pPr>
      <w:rPr>
        <w:rFonts w:hint="default"/>
      </w:rPr>
    </w:lvl>
    <w:lvl w:ilvl="3" w:tplc="8F9CEE8E">
      <w:start w:val="1"/>
      <w:numFmt w:val="bullet"/>
      <w:lvlText w:val="•"/>
      <w:lvlJc w:val="left"/>
      <w:pPr>
        <w:ind w:left="2397" w:hanging="260"/>
      </w:pPr>
      <w:rPr>
        <w:rFonts w:hint="default"/>
      </w:rPr>
    </w:lvl>
    <w:lvl w:ilvl="4" w:tplc="7D524CC8">
      <w:start w:val="1"/>
      <w:numFmt w:val="bullet"/>
      <w:lvlText w:val="•"/>
      <w:lvlJc w:val="left"/>
      <w:pPr>
        <w:ind w:left="3481" w:hanging="260"/>
      </w:pPr>
      <w:rPr>
        <w:rFonts w:hint="default"/>
      </w:rPr>
    </w:lvl>
    <w:lvl w:ilvl="5" w:tplc="04CC611E">
      <w:start w:val="1"/>
      <w:numFmt w:val="bullet"/>
      <w:lvlText w:val="•"/>
      <w:lvlJc w:val="left"/>
      <w:pPr>
        <w:ind w:left="4565" w:hanging="260"/>
      </w:pPr>
      <w:rPr>
        <w:rFonts w:hint="default"/>
      </w:rPr>
    </w:lvl>
    <w:lvl w:ilvl="6" w:tplc="2AA66A8E">
      <w:start w:val="1"/>
      <w:numFmt w:val="bullet"/>
      <w:lvlText w:val="•"/>
      <w:lvlJc w:val="left"/>
      <w:pPr>
        <w:ind w:left="5649" w:hanging="260"/>
      </w:pPr>
      <w:rPr>
        <w:rFonts w:hint="default"/>
      </w:rPr>
    </w:lvl>
    <w:lvl w:ilvl="7" w:tplc="5DD8A146">
      <w:start w:val="1"/>
      <w:numFmt w:val="bullet"/>
      <w:lvlText w:val="•"/>
      <w:lvlJc w:val="left"/>
      <w:pPr>
        <w:ind w:left="6733" w:hanging="260"/>
      </w:pPr>
      <w:rPr>
        <w:rFonts w:hint="default"/>
      </w:rPr>
    </w:lvl>
    <w:lvl w:ilvl="8" w:tplc="9B7C8234">
      <w:start w:val="1"/>
      <w:numFmt w:val="bullet"/>
      <w:lvlText w:val="•"/>
      <w:lvlJc w:val="left"/>
      <w:pPr>
        <w:ind w:left="7817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13"/>
    <w:rsid w:val="00156E38"/>
    <w:rsid w:val="003F179C"/>
    <w:rsid w:val="003F2707"/>
    <w:rsid w:val="006E7662"/>
    <w:rsid w:val="00CE6773"/>
    <w:rsid w:val="00E2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13458-FB17-43A9-9A05-5F46F820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179C"/>
    <w:pPr>
      <w:widowControl w:val="0"/>
      <w:spacing w:after="0" w:line="240" w:lineRule="auto"/>
    </w:pPr>
    <w:rPr>
      <w:lang w:val="en-US"/>
    </w:rPr>
  </w:style>
  <w:style w:type="paragraph" w:styleId="4">
    <w:name w:val="heading 4"/>
    <w:basedOn w:val="a"/>
    <w:link w:val="4Char"/>
    <w:uiPriority w:val="1"/>
    <w:qFormat/>
    <w:rsid w:val="003F179C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1"/>
    <w:rsid w:val="003F179C"/>
    <w:rPr>
      <w:rFonts w:ascii="Calibri" w:eastAsia="Calibri" w:hAnsi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F17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F179C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3F179C"/>
    <w:rPr>
      <w:rFonts w:ascii="Calibri" w:eastAsia="Calibri" w:hAnsi="Calibri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3F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Company>ΔίΚΕ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2</cp:revision>
  <dcterms:created xsi:type="dcterms:W3CDTF">2020-09-04T18:18:00Z</dcterms:created>
  <dcterms:modified xsi:type="dcterms:W3CDTF">2020-09-04T18:19:00Z</dcterms:modified>
</cp:coreProperties>
</file>